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2D74" w14:textId="77777777"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b/>
          <w:bCs/>
          <w:sz w:val="24"/>
          <w:szCs w:val="24"/>
          <w:lang w:eastAsia="en-GB"/>
        </w:rPr>
        <w:t>Global Defaults</w:t>
      </w:r>
    </w:p>
    <w:p w14:paraId="090AADC9" w14:textId="77777777" w:rsidR="00CB0D0E" w:rsidRPr="00CB0D0E" w:rsidRDefault="00CB0D0E" w:rsidP="00CB0D0E">
      <w:pPr>
        <w:spacing w:after="0" w:line="240" w:lineRule="auto"/>
        <w:rPr>
          <w:rFonts w:ascii="Tahoma" w:eastAsia="Times New Roman" w:hAnsi="Tahoma" w:cs="Tahoma"/>
          <w:sz w:val="24"/>
          <w:szCs w:val="24"/>
          <w:lang w:eastAsia="en-GB"/>
        </w:rPr>
      </w:pPr>
    </w:p>
    <w:p w14:paraId="79B9A832" w14:textId="0DC8DA43"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sz w:val="24"/>
          <w:szCs w:val="24"/>
          <w:lang w:eastAsia="en-GB"/>
        </w:rPr>
        <w:t xml:space="preserve">In relation to the default bevel position this can be updated in the </w:t>
      </w:r>
      <w:proofErr w:type="spellStart"/>
      <w:r w:rsidRPr="00CB0D0E">
        <w:rPr>
          <w:rFonts w:ascii="Tahoma" w:eastAsia="Times New Roman" w:hAnsi="Tahoma" w:cs="Tahoma"/>
          <w:sz w:val="24"/>
          <w:szCs w:val="24"/>
          <w:lang w:eastAsia="en-GB"/>
        </w:rPr>
        <w:t>VCAGlazer</w:t>
      </w:r>
      <w:proofErr w:type="spellEnd"/>
      <w:r w:rsidRPr="00CB0D0E">
        <w:rPr>
          <w:rFonts w:ascii="Tahoma" w:eastAsia="Times New Roman" w:hAnsi="Tahoma" w:cs="Tahoma"/>
          <w:sz w:val="24"/>
          <w:szCs w:val="24"/>
          <w:lang w:eastAsia="en-GB"/>
        </w:rPr>
        <w:t xml:space="preserve"> program.  Thi</w:t>
      </w:r>
      <w:r>
        <w:rPr>
          <w:rFonts w:ascii="Tahoma" w:eastAsia="Times New Roman" w:hAnsi="Tahoma" w:cs="Tahoma"/>
          <w:sz w:val="24"/>
          <w:szCs w:val="24"/>
          <w:lang w:eastAsia="en-GB"/>
        </w:rPr>
        <w:t>s</w:t>
      </w:r>
      <w:r w:rsidRPr="00CB0D0E">
        <w:rPr>
          <w:rFonts w:ascii="Tahoma" w:eastAsia="Times New Roman" w:hAnsi="Tahoma" w:cs="Tahoma"/>
          <w:sz w:val="24"/>
          <w:szCs w:val="24"/>
          <w:lang w:eastAsia="en-GB"/>
        </w:rPr>
        <w:t xml:space="preserve"> will set all edges to these as the default.  The </w:t>
      </w:r>
      <w:proofErr w:type="spellStart"/>
      <w:r w:rsidRPr="00CB0D0E">
        <w:rPr>
          <w:rFonts w:ascii="Tahoma" w:eastAsia="Times New Roman" w:hAnsi="Tahoma" w:cs="Tahoma"/>
          <w:sz w:val="24"/>
          <w:szCs w:val="24"/>
          <w:lang w:eastAsia="en-GB"/>
        </w:rPr>
        <w:t>VCAGlazer</w:t>
      </w:r>
      <w:proofErr w:type="spellEnd"/>
      <w:r w:rsidRPr="00CB0D0E">
        <w:rPr>
          <w:rFonts w:ascii="Tahoma" w:eastAsia="Times New Roman" w:hAnsi="Tahoma" w:cs="Tahoma"/>
          <w:sz w:val="24"/>
          <w:szCs w:val="24"/>
          <w:lang w:eastAsia="en-GB"/>
        </w:rPr>
        <w:t xml:space="preserve"> program should be found in the progs folder.  Please advise if this is not available or installed.  </w:t>
      </w:r>
    </w:p>
    <w:p w14:paraId="015DC3E8" w14:textId="63FCE7C7" w:rsidR="00CB0D0E" w:rsidRDefault="00CB0D0E" w:rsidP="00CB0D0E">
      <w:pPr>
        <w:spacing w:after="0" w:line="240" w:lineRule="auto"/>
        <w:rPr>
          <w:rFonts w:ascii="Tahoma" w:eastAsia="Times New Roman" w:hAnsi="Tahoma" w:cs="Tahoma"/>
          <w:sz w:val="24"/>
          <w:szCs w:val="24"/>
          <w:lang w:eastAsia="en-GB"/>
        </w:rPr>
      </w:pPr>
    </w:p>
    <w:p w14:paraId="7854AC8F" w14:textId="231D9D8C" w:rsidR="00CB0D0E" w:rsidRDefault="00CB0D0E" w:rsidP="00CB0D0E">
      <w:pPr>
        <w:spacing w:after="0" w:line="240" w:lineRule="auto"/>
        <w:rPr>
          <w:rFonts w:ascii="Tahoma" w:eastAsia="Times New Roman" w:hAnsi="Tahoma" w:cs="Tahoma"/>
          <w:sz w:val="24"/>
          <w:szCs w:val="24"/>
          <w:lang w:eastAsia="en-GB"/>
        </w:rPr>
      </w:pPr>
      <w:r>
        <w:rPr>
          <w:noProof/>
        </w:rPr>
        <w:drawing>
          <wp:inline distT="0" distB="0" distL="0" distR="0" wp14:anchorId="4231D59B" wp14:editId="474276FC">
            <wp:extent cx="5731510" cy="4531360"/>
            <wp:effectExtent l="0" t="0" r="2540" b="254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4"/>
                    <a:stretch>
                      <a:fillRect/>
                    </a:stretch>
                  </pic:blipFill>
                  <pic:spPr>
                    <a:xfrm>
                      <a:off x="0" y="0"/>
                      <a:ext cx="5731510" cy="4531360"/>
                    </a:xfrm>
                    <a:prstGeom prst="rect">
                      <a:avLst/>
                    </a:prstGeom>
                  </pic:spPr>
                </pic:pic>
              </a:graphicData>
            </a:graphic>
          </wp:inline>
        </w:drawing>
      </w:r>
    </w:p>
    <w:p w14:paraId="62DB9D4C" w14:textId="1E2E5942" w:rsidR="00CB0D0E" w:rsidRDefault="00CB0D0E" w:rsidP="00CB0D0E">
      <w:pPr>
        <w:spacing w:after="0" w:line="240" w:lineRule="auto"/>
        <w:rPr>
          <w:rFonts w:ascii="Tahoma" w:eastAsia="Times New Roman" w:hAnsi="Tahoma" w:cs="Tahoma"/>
          <w:sz w:val="24"/>
          <w:szCs w:val="24"/>
          <w:lang w:eastAsia="en-GB"/>
        </w:rPr>
      </w:pPr>
    </w:p>
    <w:p w14:paraId="7322FAFC" w14:textId="77777777" w:rsidR="00CB0D0E" w:rsidRPr="00CB0D0E" w:rsidRDefault="00CB0D0E" w:rsidP="00CB0D0E">
      <w:pPr>
        <w:spacing w:after="0" w:line="240" w:lineRule="auto"/>
        <w:rPr>
          <w:rFonts w:ascii="Tahoma" w:eastAsia="Times New Roman" w:hAnsi="Tahoma" w:cs="Tahoma"/>
          <w:sz w:val="24"/>
          <w:szCs w:val="24"/>
          <w:lang w:eastAsia="en-GB"/>
        </w:rPr>
      </w:pPr>
    </w:p>
    <w:p w14:paraId="05313A15" w14:textId="77777777"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sz w:val="24"/>
          <w:szCs w:val="24"/>
          <w:lang w:eastAsia="en-GB"/>
        </w:rPr>
        <w:t xml:space="preserve">At the top of the screen there is a Rear and Front Pin Bevel/Safety Chamfer.  This can be set to the required measurement in 0.1 steps of a mm.  Next is the bevel position.  This is the global default for where the bevel will be placed in relation to the frame.  Most of our customers set this to 'Automatic' with the newer machines.  Under the 'Options' selection you will see polish options.  'Groove' allows you to specify the Depth and Width for standard and thick </w:t>
      </w:r>
      <w:proofErr w:type="spellStart"/>
      <w:r w:rsidRPr="00CB0D0E">
        <w:rPr>
          <w:rFonts w:ascii="Tahoma" w:eastAsia="Times New Roman" w:hAnsi="Tahoma" w:cs="Tahoma"/>
          <w:sz w:val="24"/>
          <w:szCs w:val="24"/>
          <w:lang w:eastAsia="en-GB"/>
        </w:rPr>
        <w:t>supras</w:t>
      </w:r>
      <w:proofErr w:type="spellEnd"/>
      <w:r w:rsidRPr="00CB0D0E">
        <w:rPr>
          <w:rFonts w:ascii="Tahoma" w:eastAsia="Times New Roman" w:hAnsi="Tahoma" w:cs="Tahoma"/>
          <w:sz w:val="24"/>
          <w:szCs w:val="24"/>
          <w:lang w:eastAsia="en-GB"/>
        </w:rPr>
        <w:t>.  This measurement is again in 0.1mm steps.  </w:t>
      </w:r>
    </w:p>
    <w:p w14:paraId="4C8DDDD8" w14:textId="77777777" w:rsidR="00CB0D0E" w:rsidRPr="00CB0D0E" w:rsidRDefault="00CB0D0E" w:rsidP="00CB0D0E">
      <w:pPr>
        <w:spacing w:after="0" w:line="240" w:lineRule="auto"/>
        <w:rPr>
          <w:rFonts w:ascii="Tahoma" w:eastAsia="Times New Roman" w:hAnsi="Tahoma" w:cs="Tahoma"/>
          <w:sz w:val="24"/>
          <w:szCs w:val="24"/>
          <w:lang w:eastAsia="en-GB"/>
        </w:rPr>
      </w:pPr>
    </w:p>
    <w:p w14:paraId="79847EDD" w14:textId="2B449247"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sz w:val="24"/>
          <w:szCs w:val="24"/>
          <w:lang w:eastAsia="en-GB"/>
        </w:rPr>
        <w:t xml:space="preserve">If you have other questions about the global defaults please let </w:t>
      </w:r>
      <w:r>
        <w:rPr>
          <w:rFonts w:ascii="Tahoma" w:eastAsia="Times New Roman" w:hAnsi="Tahoma" w:cs="Tahoma"/>
          <w:sz w:val="24"/>
          <w:szCs w:val="24"/>
          <w:lang w:eastAsia="en-GB"/>
        </w:rPr>
        <w:t>us</w:t>
      </w:r>
      <w:r w:rsidRPr="00CB0D0E">
        <w:rPr>
          <w:rFonts w:ascii="Tahoma" w:eastAsia="Times New Roman" w:hAnsi="Tahoma" w:cs="Tahoma"/>
          <w:sz w:val="24"/>
          <w:szCs w:val="24"/>
          <w:lang w:eastAsia="en-GB"/>
        </w:rPr>
        <w:t xml:space="preserve"> know.  </w:t>
      </w:r>
    </w:p>
    <w:p w14:paraId="6B03EB9A" w14:textId="77777777" w:rsidR="00CB0D0E" w:rsidRPr="00CB0D0E" w:rsidRDefault="00CB0D0E" w:rsidP="00CB0D0E">
      <w:pPr>
        <w:spacing w:after="0" w:line="240" w:lineRule="auto"/>
        <w:rPr>
          <w:rFonts w:ascii="Tahoma" w:eastAsia="Times New Roman" w:hAnsi="Tahoma" w:cs="Tahoma"/>
          <w:sz w:val="24"/>
          <w:szCs w:val="24"/>
          <w:lang w:eastAsia="en-GB"/>
        </w:rPr>
      </w:pPr>
    </w:p>
    <w:p w14:paraId="107274F3" w14:textId="77777777"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b/>
          <w:bCs/>
          <w:sz w:val="24"/>
          <w:szCs w:val="24"/>
          <w:lang w:eastAsia="en-GB"/>
        </w:rPr>
        <w:t>Amending Individual Orders</w:t>
      </w:r>
    </w:p>
    <w:p w14:paraId="11FD4773" w14:textId="77777777" w:rsidR="00CB0D0E" w:rsidRPr="00CB0D0E" w:rsidRDefault="00CB0D0E" w:rsidP="00CB0D0E">
      <w:pPr>
        <w:spacing w:after="0" w:line="240" w:lineRule="auto"/>
        <w:rPr>
          <w:rFonts w:ascii="Tahoma" w:eastAsia="Times New Roman" w:hAnsi="Tahoma" w:cs="Tahoma"/>
          <w:sz w:val="24"/>
          <w:szCs w:val="24"/>
          <w:lang w:eastAsia="en-GB"/>
        </w:rPr>
      </w:pPr>
    </w:p>
    <w:p w14:paraId="3CAAD0F5" w14:textId="00AC8098" w:rsid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sz w:val="24"/>
          <w:szCs w:val="24"/>
          <w:lang w:eastAsia="en-GB"/>
        </w:rPr>
        <w:t xml:space="preserve">If you have an individual order that you wish to amend the positions on, this can be done via </w:t>
      </w:r>
      <w:proofErr w:type="spellStart"/>
      <w:r w:rsidRPr="00CB0D0E">
        <w:rPr>
          <w:rFonts w:ascii="Tahoma" w:eastAsia="Times New Roman" w:hAnsi="Tahoma" w:cs="Tahoma"/>
          <w:sz w:val="24"/>
          <w:szCs w:val="24"/>
          <w:lang w:eastAsia="en-GB"/>
        </w:rPr>
        <w:t>VCADevice</w:t>
      </w:r>
      <w:proofErr w:type="spellEnd"/>
      <w:r w:rsidRPr="00CB0D0E">
        <w:rPr>
          <w:rFonts w:ascii="Tahoma" w:eastAsia="Times New Roman" w:hAnsi="Tahoma" w:cs="Tahoma"/>
          <w:sz w:val="24"/>
          <w:szCs w:val="24"/>
          <w:lang w:eastAsia="en-GB"/>
        </w:rPr>
        <w:t xml:space="preserve">.  From the </w:t>
      </w:r>
      <w:proofErr w:type="spellStart"/>
      <w:r w:rsidRPr="00CB0D0E">
        <w:rPr>
          <w:rFonts w:ascii="Tahoma" w:eastAsia="Times New Roman" w:hAnsi="Tahoma" w:cs="Tahoma"/>
          <w:sz w:val="24"/>
          <w:szCs w:val="24"/>
          <w:lang w:eastAsia="en-GB"/>
        </w:rPr>
        <w:t>VCADevice</w:t>
      </w:r>
      <w:proofErr w:type="spellEnd"/>
      <w:r w:rsidRPr="00CB0D0E">
        <w:rPr>
          <w:rFonts w:ascii="Tahoma" w:eastAsia="Times New Roman" w:hAnsi="Tahoma" w:cs="Tahoma"/>
          <w:sz w:val="24"/>
          <w:szCs w:val="24"/>
          <w:lang w:eastAsia="en-GB"/>
        </w:rPr>
        <w:t xml:space="preserve"> program you can search for the order on </w:t>
      </w:r>
      <w:r w:rsidRPr="00CB0D0E">
        <w:rPr>
          <w:rFonts w:ascii="Tahoma" w:eastAsia="Times New Roman" w:hAnsi="Tahoma" w:cs="Tahoma"/>
          <w:sz w:val="24"/>
          <w:szCs w:val="24"/>
          <w:lang w:eastAsia="en-GB"/>
        </w:rPr>
        <w:lastRenderedPageBreak/>
        <w:t>the 'Jobs' tab. This will then allow you to change the options visible on the Frames tab and save for that live order. </w:t>
      </w:r>
    </w:p>
    <w:p w14:paraId="74CDEFAD" w14:textId="4BF8B6C9" w:rsidR="00CB0D0E" w:rsidRPr="00CB0D0E" w:rsidRDefault="00CB0D0E" w:rsidP="00CB0D0E">
      <w:pPr>
        <w:spacing w:after="0" w:line="240" w:lineRule="auto"/>
        <w:rPr>
          <w:rFonts w:ascii="Tahoma" w:eastAsia="Times New Roman" w:hAnsi="Tahoma" w:cs="Tahoma"/>
          <w:sz w:val="24"/>
          <w:szCs w:val="24"/>
          <w:lang w:eastAsia="en-GB"/>
        </w:rPr>
      </w:pPr>
      <w:r>
        <w:rPr>
          <w:noProof/>
        </w:rPr>
        <w:drawing>
          <wp:inline distT="0" distB="0" distL="0" distR="0" wp14:anchorId="1F891AC2" wp14:editId="499E3B7F">
            <wp:extent cx="5731510" cy="5037455"/>
            <wp:effectExtent l="0" t="0" r="254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5"/>
                    <a:stretch>
                      <a:fillRect/>
                    </a:stretch>
                  </pic:blipFill>
                  <pic:spPr>
                    <a:xfrm>
                      <a:off x="0" y="0"/>
                      <a:ext cx="5731510" cy="5037455"/>
                    </a:xfrm>
                    <a:prstGeom prst="rect">
                      <a:avLst/>
                    </a:prstGeom>
                  </pic:spPr>
                </pic:pic>
              </a:graphicData>
            </a:graphic>
          </wp:inline>
        </w:drawing>
      </w:r>
    </w:p>
    <w:p w14:paraId="534C0BC3" w14:textId="77777777" w:rsidR="00CB0D0E" w:rsidRDefault="00CB0D0E" w:rsidP="00CB0D0E">
      <w:pPr>
        <w:spacing w:after="0" w:line="240" w:lineRule="auto"/>
        <w:rPr>
          <w:rFonts w:ascii="Tahoma" w:eastAsia="Times New Roman" w:hAnsi="Tahoma" w:cs="Tahoma"/>
          <w:sz w:val="24"/>
          <w:szCs w:val="24"/>
          <w:lang w:eastAsia="en-GB"/>
        </w:rPr>
      </w:pPr>
    </w:p>
    <w:p w14:paraId="44391BC8" w14:textId="1E940409" w:rsidR="00CB0D0E" w:rsidRPr="00CB0D0E" w:rsidRDefault="00CB0D0E" w:rsidP="00CB0D0E">
      <w:pPr>
        <w:spacing w:after="0" w:line="240" w:lineRule="auto"/>
        <w:rPr>
          <w:rFonts w:ascii="Tahoma" w:eastAsia="Times New Roman" w:hAnsi="Tahoma" w:cs="Tahoma"/>
          <w:b/>
          <w:bCs/>
          <w:sz w:val="24"/>
          <w:szCs w:val="24"/>
          <w:lang w:eastAsia="en-GB"/>
        </w:rPr>
      </w:pPr>
      <w:r w:rsidRPr="00CB0D0E">
        <w:rPr>
          <w:rFonts w:ascii="Tahoma" w:eastAsia="Times New Roman" w:hAnsi="Tahoma" w:cs="Tahoma"/>
          <w:b/>
          <w:bCs/>
          <w:sz w:val="24"/>
          <w:szCs w:val="24"/>
          <w:lang w:eastAsia="en-GB"/>
        </w:rPr>
        <w:t>Order Entry</w:t>
      </w:r>
      <w:r w:rsidRPr="00CB0D0E">
        <w:rPr>
          <w:rFonts w:ascii="Tahoma" w:eastAsia="Times New Roman" w:hAnsi="Tahoma" w:cs="Tahoma"/>
          <w:b/>
          <w:bCs/>
          <w:noProof/>
          <w:sz w:val="24"/>
          <w:szCs w:val="24"/>
          <w:lang w:eastAsia="en-GB"/>
        </w:rPr>
        <mc:AlternateContent>
          <mc:Choice Requires="wps">
            <w:drawing>
              <wp:inline distT="0" distB="0" distL="0" distR="0" wp14:anchorId="2CDEA900" wp14:editId="1063D90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B974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EB944F" w14:textId="2B0794E3" w:rsidR="00CB0D0E" w:rsidRDefault="00CB0D0E" w:rsidP="00CB0D0E">
      <w:pPr>
        <w:spacing w:after="0" w:line="240" w:lineRule="auto"/>
        <w:rPr>
          <w:rFonts w:ascii="Tahoma" w:eastAsia="Times New Roman" w:hAnsi="Tahoma" w:cs="Tahoma"/>
          <w:b/>
          <w:bCs/>
          <w:sz w:val="24"/>
          <w:szCs w:val="24"/>
          <w:lang w:eastAsia="en-GB"/>
        </w:rPr>
      </w:pPr>
    </w:p>
    <w:p w14:paraId="5CE78D19" w14:textId="25D5BAED" w:rsidR="00CB0D0E" w:rsidRDefault="00CB0D0E" w:rsidP="00CB0D0E">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It is also possible to set these in order entry if a shape trace is available. </w:t>
      </w:r>
    </w:p>
    <w:p w14:paraId="1370DC75" w14:textId="6BC63D7B" w:rsidR="00CB0D0E" w:rsidRDefault="00CB0D0E" w:rsidP="00CB0D0E">
      <w:pPr>
        <w:spacing w:after="0" w:line="240" w:lineRule="auto"/>
        <w:rPr>
          <w:rFonts w:ascii="Tahoma" w:eastAsia="Times New Roman" w:hAnsi="Tahoma" w:cs="Tahoma"/>
          <w:sz w:val="24"/>
          <w:szCs w:val="24"/>
          <w:lang w:eastAsia="en-GB"/>
        </w:rPr>
      </w:pPr>
    </w:p>
    <w:p w14:paraId="2F3194BE" w14:textId="200B9340" w:rsidR="00CB0D0E" w:rsidRDefault="00CB0D0E" w:rsidP="00CB0D0E">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Clicking on the Bevel link will bring up the panel below where the position can be entered.</w:t>
      </w:r>
    </w:p>
    <w:p w14:paraId="771CB565" w14:textId="2367D7E8" w:rsidR="00CB0D0E" w:rsidRDefault="00CB0D0E" w:rsidP="00CB0D0E">
      <w:pPr>
        <w:spacing w:after="0" w:line="240" w:lineRule="auto"/>
        <w:rPr>
          <w:rFonts w:ascii="Tahoma" w:eastAsia="Times New Roman" w:hAnsi="Tahoma" w:cs="Tahoma"/>
          <w:sz w:val="24"/>
          <w:szCs w:val="24"/>
          <w:lang w:eastAsia="en-GB"/>
        </w:rPr>
      </w:pPr>
    </w:p>
    <w:p w14:paraId="61D2AEA1" w14:textId="4BAF04FE" w:rsidR="00CB0D0E" w:rsidRDefault="00CB0D0E" w:rsidP="00CB0D0E">
      <w:pPr>
        <w:spacing w:after="0" w:line="240" w:lineRule="auto"/>
        <w:rPr>
          <w:rFonts w:ascii="Tahoma" w:eastAsia="Times New Roman" w:hAnsi="Tahoma" w:cs="Tahoma"/>
          <w:sz w:val="24"/>
          <w:szCs w:val="24"/>
          <w:lang w:eastAsia="en-GB"/>
        </w:rPr>
      </w:pPr>
      <w:r>
        <w:rPr>
          <w:noProof/>
        </w:rPr>
        <w:lastRenderedPageBreak/>
        <w:drawing>
          <wp:inline distT="0" distB="0" distL="0" distR="0" wp14:anchorId="26D4C4E8" wp14:editId="00580471">
            <wp:extent cx="5731510" cy="4055745"/>
            <wp:effectExtent l="0" t="0" r="2540" b="1905"/>
            <wp:docPr id="6" name="Picture 6"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low confidence"/>
                    <pic:cNvPicPr/>
                  </pic:nvPicPr>
                  <pic:blipFill>
                    <a:blip r:embed="rId6"/>
                    <a:stretch>
                      <a:fillRect/>
                    </a:stretch>
                  </pic:blipFill>
                  <pic:spPr>
                    <a:xfrm>
                      <a:off x="0" y="0"/>
                      <a:ext cx="5731510" cy="4055745"/>
                    </a:xfrm>
                    <a:prstGeom prst="rect">
                      <a:avLst/>
                    </a:prstGeom>
                  </pic:spPr>
                </pic:pic>
              </a:graphicData>
            </a:graphic>
          </wp:inline>
        </w:drawing>
      </w:r>
    </w:p>
    <w:p w14:paraId="145F68FB" w14:textId="77777777" w:rsidR="00CB0D0E" w:rsidRPr="00CB0D0E" w:rsidRDefault="00CB0D0E" w:rsidP="00CB0D0E">
      <w:pPr>
        <w:spacing w:after="0" w:line="240" w:lineRule="auto"/>
        <w:rPr>
          <w:rFonts w:ascii="Tahoma" w:eastAsia="Times New Roman" w:hAnsi="Tahoma" w:cs="Tahoma"/>
          <w:sz w:val="24"/>
          <w:szCs w:val="24"/>
          <w:lang w:eastAsia="en-GB"/>
        </w:rPr>
      </w:pPr>
    </w:p>
    <w:p w14:paraId="00E18310" w14:textId="77777777" w:rsidR="00CB0D0E" w:rsidRPr="00CB0D0E" w:rsidRDefault="00CB0D0E" w:rsidP="00CB0D0E">
      <w:pPr>
        <w:spacing w:after="0" w:line="240" w:lineRule="auto"/>
        <w:rPr>
          <w:rFonts w:ascii="Tahoma" w:eastAsia="Times New Roman" w:hAnsi="Tahoma" w:cs="Tahoma"/>
          <w:b/>
          <w:bCs/>
          <w:sz w:val="24"/>
          <w:szCs w:val="24"/>
          <w:lang w:eastAsia="en-GB"/>
        </w:rPr>
      </w:pPr>
    </w:p>
    <w:p w14:paraId="31A57BF5" w14:textId="77777777"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b/>
          <w:bCs/>
          <w:sz w:val="24"/>
          <w:szCs w:val="24"/>
          <w:lang w:eastAsia="en-GB"/>
        </w:rPr>
        <w:t>Size Offsetting</w:t>
      </w:r>
    </w:p>
    <w:p w14:paraId="34913701" w14:textId="77777777" w:rsidR="00CB0D0E" w:rsidRPr="00CB0D0E" w:rsidRDefault="00CB0D0E" w:rsidP="00CB0D0E">
      <w:pPr>
        <w:spacing w:after="0" w:line="240" w:lineRule="auto"/>
        <w:rPr>
          <w:rFonts w:ascii="Tahoma" w:eastAsia="Times New Roman" w:hAnsi="Tahoma" w:cs="Tahoma"/>
          <w:sz w:val="24"/>
          <w:szCs w:val="24"/>
          <w:lang w:eastAsia="en-GB"/>
        </w:rPr>
      </w:pPr>
    </w:p>
    <w:p w14:paraId="41F7E267" w14:textId="77777777" w:rsidR="00CB0D0E" w:rsidRPr="00CB0D0E" w:rsidRDefault="00CB0D0E" w:rsidP="00CB0D0E">
      <w:pPr>
        <w:spacing w:after="0" w:line="240" w:lineRule="auto"/>
        <w:rPr>
          <w:rFonts w:ascii="Tahoma" w:eastAsia="Times New Roman" w:hAnsi="Tahoma" w:cs="Tahoma"/>
          <w:sz w:val="24"/>
          <w:szCs w:val="24"/>
          <w:lang w:eastAsia="en-GB"/>
        </w:rPr>
      </w:pPr>
      <w:r w:rsidRPr="00CB0D0E">
        <w:rPr>
          <w:rFonts w:ascii="Tahoma" w:eastAsia="Times New Roman" w:hAnsi="Tahoma" w:cs="Tahoma"/>
          <w:sz w:val="24"/>
          <w:szCs w:val="24"/>
          <w:lang w:eastAsia="en-GB"/>
        </w:rPr>
        <w:t>In relation to the size offset of orders can you confirm what this is for? We have a facility that will allow you to offset for specific customers but this is the exception rather than the rule.  All edgers should be calibrated and sizing should be adjusted so that there is a minimum requirement for adjustment.  Please provide more information on this so that I can advise accordingly.  </w:t>
      </w:r>
    </w:p>
    <w:p w14:paraId="2C513DE5" w14:textId="77777777" w:rsidR="001A7A84" w:rsidRDefault="00CB0D0E"/>
    <w:sectPr w:rsidR="001A7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0E"/>
    <w:rsid w:val="009757CA"/>
    <w:rsid w:val="00C32547"/>
    <w:rsid w:val="00CB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35A4"/>
  <w15:chartTrackingRefBased/>
  <w15:docId w15:val="{530C4B98-B4D2-46B1-8CF7-E7AE6AA3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4529">
      <w:bodyDiv w:val="1"/>
      <w:marLeft w:val="0"/>
      <w:marRight w:val="0"/>
      <w:marTop w:val="0"/>
      <w:marBottom w:val="0"/>
      <w:divBdr>
        <w:top w:val="none" w:sz="0" w:space="0" w:color="auto"/>
        <w:left w:val="none" w:sz="0" w:space="0" w:color="auto"/>
        <w:bottom w:val="none" w:sz="0" w:space="0" w:color="auto"/>
        <w:right w:val="none" w:sz="0" w:space="0" w:color="auto"/>
      </w:divBdr>
      <w:divsChild>
        <w:div w:id="114913657">
          <w:marLeft w:val="0"/>
          <w:marRight w:val="0"/>
          <w:marTop w:val="0"/>
          <w:marBottom w:val="0"/>
          <w:divBdr>
            <w:top w:val="none" w:sz="0" w:space="0" w:color="auto"/>
            <w:left w:val="none" w:sz="0" w:space="0" w:color="auto"/>
            <w:bottom w:val="none" w:sz="0" w:space="0" w:color="auto"/>
            <w:right w:val="none" w:sz="0" w:space="0" w:color="auto"/>
          </w:divBdr>
        </w:div>
        <w:div w:id="1364016345">
          <w:marLeft w:val="0"/>
          <w:marRight w:val="0"/>
          <w:marTop w:val="0"/>
          <w:marBottom w:val="0"/>
          <w:divBdr>
            <w:top w:val="none" w:sz="0" w:space="0" w:color="auto"/>
            <w:left w:val="none" w:sz="0" w:space="0" w:color="auto"/>
            <w:bottom w:val="none" w:sz="0" w:space="0" w:color="auto"/>
            <w:right w:val="none" w:sz="0" w:space="0" w:color="auto"/>
          </w:divBdr>
        </w:div>
        <w:div w:id="1651129365">
          <w:marLeft w:val="0"/>
          <w:marRight w:val="0"/>
          <w:marTop w:val="0"/>
          <w:marBottom w:val="0"/>
          <w:divBdr>
            <w:top w:val="none" w:sz="0" w:space="0" w:color="auto"/>
            <w:left w:val="none" w:sz="0" w:space="0" w:color="auto"/>
            <w:bottom w:val="none" w:sz="0" w:space="0" w:color="auto"/>
            <w:right w:val="none" w:sz="0" w:space="0" w:color="auto"/>
          </w:divBdr>
        </w:div>
        <w:div w:id="474834991">
          <w:marLeft w:val="0"/>
          <w:marRight w:val="0"/>
          <w:marTop w:val="0"/>
          <w:marBottom w:val="0"/>
          <w:divBdr>
            <w:top w:val="none" w:sz="0" w:space="0" w:color="auto"/>
            <w:left w:val="none" w:sz="0" w:space="0" w:color="auto"/>
            <w:bottom w:val="none" w:sz="0" w:space="0" w:color="auto"/>
            <w:right w:val="none" w:sz="0" w:space="0" w:color="auto"/>
          </w:divBdr>
        </w:div>
        <w:div w:id="144514322">
          <w:marLeft w:val="0"/>
          <w:marRight w:val="0"/>
          <w:marTop w:val="0"/>
          <w:marBottom w:val="0"/>
          <w:divBdr>
            <w:top w:val="none" w:sz="0" w:space="0" w:color="auto"/>
            <w:left w:val="none" w:sz="0" w:space="0" w:color="auto"/>
            <w:bottom w:val="none" w:sz="0" w:space="0" w:color="auto"/>
            <w:right w:val="none" w:sz="0" w:space="0" w:color="auto"/>
          </w:divBdr>
        </w:div>
        <w:div w:id="1394498331">
          <w:marLeft w:val="0"/>
          <w:marRight w:val="0"/>
          <w:marTop w:val="0"/>
          <w:marBottom w:val="0"/>
          <w:divBdr>
            <w:top w:val="none" w:sz="0" w:space="0" w:color="auto"/>
            <w:left w:val="none" w:sz="0" w:space="0" w:color="auto"/>
            <w:bottom w:val="none" w:sz="0" w:space="0" w:color="auto"/>
            <w:right w:val="none" w:sz="0" w:space="0" w:color="auto"/>
          </w:divBdr>
        </w:div>
        <w:div w:id="723989006">
          <w:marLeft w:val="0"/>
          <w:marRight w:val="0"/>
          <w:marTop w:val="0"/>
          <w:marBottom w:val="0"/>
          <w:divBdr>
            <w:top w:val="none" w:sz="0" w:space="0" w:color="auto"/>
            <w:left w:val="none" w:sz="0" w:space="0" w:color="auto"/>
            <w:bottom w:val="none" w:sz="0" w:space="0" w:color="auto"/>
            <w:right w:val="none" w:sz="0" w:space="0" w:color="auto"/>
          </w:divBdr>
        </w:div>
        <w:div w:id="1424062972">
          <w:marLeft w:val="0"/>
          <w:marRight w:val="0"/>
          <w:marTop w:val="0"/>
          <w:marBottom w:val="0"/>
          <w:divBdr>
            <w:top w:val="none" w:sz="0" w:space="0" w:color="auto"/>
            <w:left w:val="none" w:sz="0" w:space="0" w:color="auto"/>
            <w:bottom w:val="none" w:sz="0" w:space="0" w:color="auto"/>
            <w:right w:val="none" w:sz="0" w:space="0" w:color="auto"/>
          </w:divBdr>
        </w:div>
        <w:div w:id="1411075153">
          <w:marLeft w:val="0"/>
          <w:marRight w:val="0"/>
          <w:marTop w:val="0"/>
          <w:marBottom w:val="0"/>
          <w:divBdr>
            <w:top w:val="none" w:sz="0" w:space="0" w:color="auto"/>
            <w:left w:val="none" w:sz="0" w:space="0" w:color="auto"/>
            <w:bottom w:val="none" w:sz="0" w:space="0" w:color="auto"/>
            <w:right w:val="none" w:sz="0" w:space="0" w:color="auto"/>
          </w:divBdr>
        </w:div>
        <w:div w:id="1423867683">
          <w:marLeft w:val="0"/>
          <w:marRight w:val="0"/>
          <w:marTop w:val="0"/>
          <w:marBottom w:val="0"/>
          <w:divBdr>
            <w:top w:val="none" w:sz="0" w:space="0" w:color="auto"/>
            <w:left w:val="none" w:sz="0" w:space="0" w:color="auto"/>
            <w:bottom w:val="none" w:sz="0" w:space="0" w:color="auto"/>
            <w:right w:val="none" w:sz="0" w:space="0" w:color="auto"/>
          </w:divBdr>
        </w:div>
        <w:div w:id="288517783">
          <w:marLeft w:val="0"/>
          <w:marRight w:val="0"/>
          <w:marTop w:val="0"/>
          <w:marBottom w:val="0"/>
          <w:divBdr>
            <w:top w:val="none" w:sz="0" w:space="0" w:color="auto"/>
            <w:left w:val="none" w:sz="0" w:space="0" w:color="auto"/>
            <w:bottom w:val="none" w:sz="0" w:space="0" w:color="auto"/>
            <w:right w:val="none" w:sz="0" w:space="0" w:color="auto"/>
          </w:divBdr>
        </w:div>
        <w:div w:id="976181463">
          <w:marLeft w:val="0"/>
          <w:marRight w:val="0"/>
          <w:marTop w:val="0"/>
          <w:marBottom w:val="0"/>
          <w:divBdr>
            <w:top w:val="none" w:sz="0" w:space="0" w:color="auto"/>
            <w:left w:val="none" w:sz="0" w:space="0" w:color="auto"/>
            <w:bottom w:val="none" w:sz="0" w:space="0" w:color="auto"/>
            <w:right w:val="none" w:sz="0" w:space="0" w:color="auto"/>
          </w:divBdr>
        </w:div>
        <w:div w:id="1185284239">
          <w:marLeft w:val="0"/>
          <w:marRight w:val="0"/>
          <w:marTop w:val="0"/>
          <w:marBottom w:val="0"/>
          <w:divBdr>
            <w:top w:val="none" w:sz="0" w:space="0" w:color="auto"/>
            <w:left w:val="none" w:sz="0" w:space="0" w:color="auto"/>
            <w:bottom w:val="none" w:sz="0" w:space="0" w:color="auto"/>
            <w:right w:val="none" w:sz="0" w:space="0" w:color="auto"/>
          </w:divBdr>
        </w:div>
        <w:div w:id="146173474">
          <w:marLeft w:val="0"/>
          <w:marRight w:val="0"/>
          <w:marTop w:val="0"/>
          <w:marBottom w:val="0"/>
          <w:divBdr>
            <w:top w:val="none" w:sz="0" w:space="0" w:color="auto"/>
            <w:left w:val="none" w:sz="0" w:space="0" w:color="auto"/>
            <w:bottom w:val="none" w:sz="0" w:space="0" w:color="auto"/>
            <w:right w:val="none" w:sz="0" w:space="0" w:color="auto"/>
          </w:divBdr>
        </w:div>
        <w:div w:id="725762980">
          <w:marLeft w:val="0"/>
          <w:marRight w:val="0"/>
          <w:marTop w:val="0"/>
          <w:marBottom w:val="0"/>
          <w:divBdr>
            <w:top w:val="none" w:sz="0" w:space="0" w:color="auto"/>
            <w:left w:val="none" w:sz="0" w:space="0" w:color="auto"/>
            <w:bottom w:val="none" w:sz="0" w:space="0" w:color="auto"/>
            <w:right w:val="none" w:sz="0" w:space="0" w:color="auto"/>
          </w:divBdr>
        </w:div>
        <w:div w:id="422920908">
          <w:marLeft w:val="0"/>
          <w:marRight w:val="0"/>
          <w:marTop w:val="0"/>
          <w:marBottom w:val="0"/>
          <w:divBdr>
            <w:top w:val="none" w:sz="0" w:space="0" w:color="auto"/>
            <w:left w:val="none" w:sz="0" w:space="0" w:color="auto"/>
            <w:bottom w:val="none" w:sz="0" w:space="0" w:color="auto"/>
            <w:right w:val="none" w:sz="0" w:space="0" w:color="auto"/>
          </w:divBdr>
        </w:div>
        <w:div w:id="523444422">
          <w:marLeft w:val="0"/>
          <w:marRight w:val="0"/>
          <w:marTop w:val="0"/>
          <w:marBottom w:val="0"/>
          <w:divBdr>
            <w:top w:val="none" w:sz="0" w:space="0" w:color="auto"/>
            <w:left w:val="none" w:sz="0" w:space="0" w:color="auto"/>
            <w:bottom w:val="none" w:sz="0" w:space="0" w:color="auto"/>
            <w:right w:val="none" w:sz="0" w:space="0" w:color="auto"/>
          </w:divBdr>
        </w:div>
        <w:div w:id="1700543366">
          <w:marLeft w:val="0"/>
          <w:marRight w:val="0"/>
          <w:marTop w:val="0"/>
          <w:marBottom w:val="0"/>
          <w:divBdr>
            <w:top w:val="none" w:sz="0" w:space="0" w:color="auto"/>
            <w:left w:val="none" w:sz="0" w:space="0" w:color="auto"/>
            <w:bottom w:val="none" w:sz="0" w:space="0" w:color="auto"/>
            <w:right w:val="none" w:sz="0" w:space="0" w:color="auto"/>
          </w:divBdr>
        </w:div>
        <w:div w:id="55674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bunney</dc:creator>
  <cp:keywords/>
  <dc:description/>
  <cp:lastModifiedBy>david bunney</cp:lastModifiedBy>
  <cp:revision>1</cp:revision>
  <dcterms:created xsi:type="dcterms:W3CDTF">2022-11-17T14:05:00Z</dcterms:created>
  <dcterms:modified xsi:type="dcterms:W3CDTF">2022-11-17T14:10:00Z</dcterms:modified>
</cp:coreProperties>
</file>